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:rsidR="00D71F63" w:rsidRDefault="009B3CC0" w:rsidP="00EA2733">
      <w:pPr>
        <w:pStyle w:val="western"/>
        <w:spacing w:before="0" w:beforeAutospacing="0" w:after="0" w:line="240" w:lineRule="auto"/>
        <w:rPr>
          <w:b/>
          <w:bCs/>
          <w:sz w:val="36"/>
          <w:szCs w:val="36"/>
          <w:lang w:val="pl-PL"/>
        </w:rPr>
      </w:pPr>
      <w:r w:rsidRPr="005F30D3">
        <w:rPr>
          <w:b/>
          <w:bCs/>
          <w:sz w:val="36"/>
          <w:szCs w:val="36"/>
          <w:lang w:val="pl-PL"/>
        </w:rPr>
        <w:t>TECHNIK</w:t>
      </w:r>
      <w:r w:rsidR="00FA54E4" w:rsidRPr="005F30D3">
        <w:rPr>
          <w:b/>
          <w:bCs/>
          <w:sz w:val="36"/>
          <w:szCs w:val="36"/>
          <w:lang w:val="pl-PL"/>
        </w:rPr>
        <w:t xml:space="preserve"> </w:t>
      </w:r>
      <w:r w:rsidR="005F30D3" w:rsidRPr="005F30D3">
        <w:rPr>
          <w:b/>
          <w:bCs/>
          <w:sz w:val="36"/>
          <w:szCs w:val="36"/>
          <w:lang w:val="pl-PL"/>
        </w:rPr>
        <w:t xml:space="preserve"> PROCESÓW DRUKOWANIA</w:t>
      </w:r>
      <w:r w:rsidR="00991873">
        <w:rPr>
          <w:b/>
          <w:bCs/>
          <w:sz w:val="36"/>
          <w:szCs w:val="36"/>
          <w:lang w:val="pl-PL"/>
        </w:rPr>
        <w:t xml:space="preserve">  -</w:t>
      </w:r>
      <w:r w:rsidR="00991873" w:rsidRPr="00767C24">
        <w:rPr>
          <w:b/>
          <w:bCs/>
          <w:sz w:val="32"/>
          <w:szCs w:val="32"/>
          <w:lang w:val="pl-PL"/>
        </w:rPr>
        <w:t>(po szkole gimnazjalnej)</w:t>
      </w:r>
    </w:p>
    <w:p w:rsidR="005F30D3" w:rsidRPr="005F30D3" w:rsidRDefault="005F30D3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9B3CC0" w:rsidRPr="005F30D3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5F30D3">
        <w:rPr>
          <w:b/>
          <w:bCs/>
          <w:sz w:val="36"/>
          <w:szCs w:val="36"/>
          <w:lang w:val="pl-PL"/>
        </w:rPr>
        <w:t xml:space="preserve">PODRĘCZNIKI </w:t>
      </w:r>
    </w:p>
    <w:p w:rsidR="008A23CB" w:rsidRDefault="00991873" w:rsidP="00403103">
      <w:pPr>
        <w:pStyle w:val="western"/>
        <w:spacing w:before="0" w:beforeAutospacing="0" w:after="0" w:line="240" w:lineRule="auto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Rok szkolny 2020/2021</w:t>
      </w:r>
    </w:p>
    <w:p w:rsidR="008A23CB" w:rsidRDefault="008A23CB" w:rsidP="008A23CB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F07469">
        <w:rPr>
          <w:b/>
          <w:bCs/>
          <w:sz w:val="36"/>
          <w:szCs w:val="36"/>
          <w:lang w:val="pl-PL"/>
        </w:rPr>
        <w:t>klasa 2</w:t>
      </w:r>
    </w:p>
    <w:p w:rsidR="00186056" w:rsidRDefault="00186056" w:rsidP="00186056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2WG – cała klasa realizuje matematykę na poziomie rozszerzonym (bez względu na zawód:</w:t>
      </w:r>
    </w:p>
    <w:p w:rsidR="00186056" w:rsidRDefault="00186056" w:rsidP="0018605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kontynuacja: 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Podręcznik dla szkół ponadgimnazjalnych , kl.I. </w:t>
      </w:r>
    </w:p>
    <w:p w:rsidR="00186056" w:rsidRPr="0019098F" w:rsidRDefault="00186056" w:rsidP="0018605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wyd. Nowa Era </w:t>
      </w:r>
    </w:p>
    <w:p w:rsidR="00186056" w:rsidRPr="0019098F" w:rsidRDefault="00186056" w:rsidP="0018605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oraz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Podręcznik dla szkół ponadgimnazjalnych kl.II.wyd. Nowa Era</w:t>
      </w:r>
    </w:p>
    <w:p w:rsidR="00186056" w:rsidRPr="00F07469" w:rsidRDefault="00186056" w:rsidP="008A23CB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tbl>
      <w:tblPr>
        <w:tblStyle w:val="TableGrid"/>
        <w:tblW w:w="14850" w:type="dxa"/>
        <w:tblLook w:val="04A0"/>
      </w:tblPr>
      <w:tblGrid>
        <w:gridCol w:w="516"/>
        <w:gridCol w:w="3840"/>
        <w:gridCol w:w="3380"/>
        <w:gridCol w:w="7114"/>
      </w:tblGrid>
      <w:tr w:rsidR="008A23CB" w:rsidRPr="00F07469" w:rsidTr="00CF27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8A23CB" w:rsidRPr="00F07469" w:rsidRDefault="008A23CB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8A23CB" w:rsidRPr="00F07469" w:rsidRDefault="008A23CB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8A23CB" w:rsidRPr="00F07469" w:rsidTr="00CF27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8A23CB" w:rsidRPr="00F07469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3CB" w:rsidRPr="00F07469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3CB" w:rsidRPr="00F07469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8A23CB" w:rsidRPr="000D7E6F" w:rsidTr="00CF2758">
        <w:tc>
          <w:tcPr>
            <w:tcW w:w="14850" w:type="dxa"/>
            <w:gridSpan w:val="4"/>
            <w:vAlign w:val="center"/>
          </w:tcPr>
          <w:p w:rsidR="008A23CB" w:rsidRPr="0061791C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CB" w:rsidRPr="0061791C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8A23CB" w:rsidRPr="000D7E6F" w:rsidRDefault="008A23CB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CB" w:rsidRPr="000D7E6F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5"/>
              <w:gridCol w:w="81"/>
            </w:tblGrid>
            <w:tr w:rsidR="008A23CB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23CB" w:rsidRPr="000D7E6F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A.Nawarecki</w:t>
                  </w:r>
                  <w:proofErr w:type="spellEnd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D.Siwicka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8A23CB" w:rsidRPr="000D7E6F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A23CB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23CB" w:rsidRPr="000D7E6F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A23CB" w:rsidRPr="000D7E6F" w:rsidRDefault="008A23CB" w:rsidP="00CF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8A23CB" w:rsidRPr="000D7E6F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7E6F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E.Paczoska</w:t>
                  </w:r>
                </w:p>
                <w:p w:rsidR="008A23CB" w:rsidRPr="000D7E6F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23CB" w:rsidRPr="000D7E6F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8A23CB" w:rsidRPr="000D7E6F" w:rsidRDefault="008A23CB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lastRenderedPageBreak/>
              <w:t xml:space="preserve"> „Przeszłość to dziś”,kl.I, cz.II, wyd. STENTOR, W-wa 2012 (do nowej podstawy programowej)</w:t>
            </w:r>
          </w:p>
          <w:p w:rsidR="008A23CB" w:rsidRPr="000D7E6F" w:rsidRDefault="008A23CB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„Przeszłość to dziś”, kl.II, cz.I,wyd. STENTOR, W-wa 2013 (do nowej podstawy programowej)</w:t>
            </w:r>
          </w:p>
        </w:tc>
      </w:tr>
      <w:tr w:rsidR="008A23CB" w:rsidRPr="000D7E6F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A23CB" w:rsidRPr="000D7E6F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8A23CB" w:rsidRPr="000D7E6F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Alles klar .Neu 1. Zakres podstawowy” oraz zeszyt ćwiczeń, </w:t>
            </w:r>
          </w:p>
          <w:p w:rsidR="008A23CB" w:rsidRPr="000D7E6F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wyd. WSiP</w:t>
            </w:r>
          </w:p>
        </w:tc>
      </w:tr>
      <w:tr w:rsidR="008A23CB" w:rsidRPr="000D7E6F" w:rsidTr="00CF2758">
        <w:trPr>
          <w:trHeight w:val="226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0D7E6F" w:rsidRDefault="0099187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3CB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8A23CB" w:rsidRPr="000D7E6F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A23CB" w:rsidRPr="000D7E6F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8A23CB" w:rsidRPr="000D7E6F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A23CB" w:rsidRPr="000D7E6F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8A23CB" w:rsidRPr="000D7E6F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8A23CB" w:rsidRPr="000D7E6F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8A23CB" w:rsidRPr="000D7E6F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8A23CB" w:rsidRPr="000D7E6F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8A23CB" w:rsidRPr="001B228C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8A23CB" w:rsidRPr="001B228C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1B2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Podręcznik dla szkół ponadgimnazjalnych , kl.I.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8A23CB" w:rsidRPr="000D7E6F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8A23CB" w:rsidRPr="000D7E6F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raz</w:t>
            </w:r>
          </w:p>
          <w:p w:rsidR="008A23CB" w:rsidRPr="001B228C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„MATeMAtyka”. 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0D7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1B2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1B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kl.II.wyd. Nowa Era </w:t>
            </w:r>
          </w:p>
          <w:p w:rsidR="008A23CB" w:rsidRPr="000D7E6F" w:rsidRDefault="008A23CB" w:rsidP="00CF2758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8A23CB" w:rsidRPr="000D7E6F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pStyle w:val="western"/>
              <w:spacing w:after="0" w:line="240" w:lineRule="auto"/>
              <w:rPr>
                <w:b/>
              </w:rPr>
            </w:pPr>
            <w:r w:rsidRPr="000D7E6F">
              <w:rPr>
                <w:b/>
                <w:bCs/>
                <w:lang w:val="pl-PL"/>
              </w:rPr>
              <w:t>PODSTAWY PRZEDSIĘBIORCZOŚCI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Makieła, T. Rachwał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8A23CB" w:rsidRPr="000D7E6F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Kontynuacja :</w:t>
            </w:r>
          </w:p>
          <w:p w:rsidR="008A23CB" w:rsidRPr="000D7E6F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„Krok w przedsiębiorczość”. Podręcznik do podstaw przedsiębiorczości dla szkół ponadgimnazjalnych.Nowa Era, </w:t>
            </w:r>
          </w:p>
          <w:p w:rsidR="008A23CB" w:rsidRPr="000D7E6F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Wydanie jak najnowsze (bez zeszytu ćwiczeń)</w:t>
            </w:r>
          </w:p>
        </w:tc>
      </w:tr>
      <w:tr w:rsidR="008A23CB" w:rsidRPr="000D7E6F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pStyle w:val="western"/>
              <w:spacing w:after="0" w:line="240" w:lineRule="auto"/>
              <w:rPr>
                <w:b/>
              </w:rPr>
            </w:pPr>
            <w:r w:rsidRPr="000D7E6F">
              <w:rPr>
                <w:b/>
                <w:bCs/>
                <w:lang w:val="pl-PL"/>
              </w:rPr>
              <w:t>WIEDZA O SPOŁECZEŃSTWIE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A23CB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23CB" w:rsidRPr="000D7E6F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A23CB" w:rsidRPr="000D7E6F" w:rsidRDefault="008A23CB" w:rsidP="00CF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Arkadiusz Janicki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8A23CB" w:rsidRPr="000D7E6F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„Wiedza o społeczeństwie. </w:t>
            </w:r>
          </w:p>
          <w:p w:rsidR="008A23CB" w:rsidRPr="000D7E6F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W centrum uwagi . Zakres podstawowy”, </w:t>
            </w:r>
          </w:p>
          <w:p w:rsidR="008A23CB" w:rsidRPr="000D7E6F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wyd. Nowa Era</w:t>
            </w:r>
          </w:p>
        </w:tc>
      </w:tr>
      <w:tr w:rsidR="008A23CB" w:rsidRPr="000D7E6F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8A23CB" w:rsidRPr="000D7E6F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A23CB" w:rsidRPr="000D7E6F" w:rsidTr="0040310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8A23CB" w:rsidRPr="000D7E6F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0D7E6F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8A23CB" w:rsidRPr="000D7E6F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61791C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40310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:rsidR="008A23CB" w:rsidRPr="000D7E6F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03" w:rsidRPr="000D7E6F" w:rsidTr="00403103">
        <w:tc>
          <w:tcPr>
            <w:tcW w:w="516" w:type="dxa"/>
            <w:tcBorders>
              <w:right w:val="single" w:sz="4" w:space="0" w:color="auto"/>
            </w:tcBorders>
          </w:tcPr>
          <w:p w:rsidR="00403103" w:rsidRPr="000D7E6F" w:rsidRDefault="0040310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03103" w:rsidRPr="00403103" w:rsidRDefault="00403103" w:rsidP="00403103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 w:rsidRPr="00403103">
              <w:rPr>
                <w:b/>
                <w:lang w:val="pl-PL"/>
              </w:rPr>
              <w:t xml:space="preserve">TECHNOLOGIA WYKONYWANIA FORM DRUKOWYCH I DRUKOWANIA 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:rsidR="00403103" w:rsidRPr="000D7E6F" w:rsidRDefault="00403103" w:rsidP="00403103">
            <w:pPr>
              <w:pStyle w:val="western"/>
              <w:spacing w:after="0" w:line="240" w:lineRule="auto"/>
            </w:pPr>
            <w:proofErr w:type="spellStart"/>
            <w:r w:rsidRPr="000D7E6F">
              <w:t>bez</w:t>
            </w:r>
            <w:proofErr w:type="spellEnd"/>
            <w:r w:rsidRPr="000D7E6F">
              <w:t xml:space="preserve"> </w:t>
            </w:r>
            <w:proofErr w:type="spellStart"/>
            <w:r w:rsidRPr="000D7E6F">
              <w:t>podręcznika</w:t>
            </w:r>
            <w:proofErr w:type="spellEnd"/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403103" w:rsidRPr="000D7E6F" w:rsidRDefault="00403103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03103" w:rsidTr="00403103">
        <w:tc>
          <w:tcPr>
            <w:tcW w:w="516" w:type="dxa"/>
            <w:tcBorders>
              <w:right w:val="single" w:sz="4" w:space="0" w:color="auto"/>
            </w:tcBorders>
          </w:tcPr>
          <w:p w:rsidR="00403103" w:rsidRDefault="0040310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03103" w:rsidRPr="00403103" w:rsidRDefault="00403103" w:rsidP="00403103">
            <w:pPr>
              <w:pStyle w:val="western"/>
              <w:spacing w:after="0" w:line="240" w:lineRule="auto"/>
              <w:rPr>
                <w:b/>
                <w:lang w:val="pl-PL"/>
              </w:rPr>
            </w:pPr>
            <w:r w:rsidRPr="00403103">
              <w:rPr>
                <w:b/>
                <w:lang w:val="pl-PL"/>
              </w:rPr>
              <w:t xml:space="preserve">MASZYNY I URZĄDZENIA DO </w:t>
            </w:r>
            <w:r w:rsidRPr="00403103">
              <w:rPr>
                <w:b/>
                <w:lang w:val="pl-PL"/>
              </w:rPr>
              <w:lastRenderedPageBreak/>
              <w:t>WYKONYWANIA FORM DRUKOWYCH I DRUKOWANIA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:rsidR="00403103" w:rsidRPr="001B228C" w:rsidRDefault="0040310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j/w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403103" w:rsidRPr="001B228C" w:rsidRDefault="00403103" w:rsidP="0040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03103" w:rsidTr="00403103">
        <w:tc>
          <w:tcPr>
            <w:tcW w:w="516" w:type="dxa"/>
            <w:tcBorders>
              <w:right w:val="single" w:sz="4" w:space="0" w:color="auto"/>
            </w:tcBorders>
          </w:tcPr>
          <w:p w:rsidR="00403103" w:rsidRPr="00FA54E4" w:rsidRDefault="0040310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03103" w:rsidRPr="00B74B0F" w:rsidRDefault="0040310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PROJEKTY PROCESÓW POLIGRAFICZNYCH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:rsidR="00403103" w:rsidRPr="00FA54E4" w:rsidRDefault="00403103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403103" w:rsidRPr="00FA54E4" w:rsidRDefault="00403103" w:rsidP="0040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8A23CB" w:rsidRDefault="008A23CB" w:rsidP="008A23CB"/>
    <w:p w:rsidR="008A23CB" w:rsidRDefault="008A23CB" w:rsidP="008A23CB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p w:rsidR="008A23CB" w:rsidRPr="006C1D0F" w:rsidRDefault="008A23CB" w:rsidP="008A23CB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3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25"/>
        <w:gridCol w:w="7084"/>
      </w:tblGrid>
      <w:tr w:rsidR="008A23CB" w:rsidTr="00CF27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8A23CB" w:rsidRPr="007325BD" w:rsidRDefault="008A23CB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8A23CB" w:rsidRPr="007325BD" w:rsidRDefault="008A23CB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8A23CB" w:rsidTr="00CF27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8A23CB" w:rsidRPr="00227188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3CB" w:rsidRPr="0061791C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C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3CB" w:rsidRPr="0061791C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C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8A23CB" w:rsidTr="00CF2758">
        <w:tc>
          <w:tcPr>
            <w:tcW w:w="14850" w:type="dxa"/>
            <w:gridSpan w:val="5"/>
            <w:vAlign w:val="center"/>
          </w:tcPr>
          <w:p w:rsidR="008A23CB" w:rsidRDefault="008A23CB" w:rsidP="00CF2758">
            <w:pPr>
              <w:jc w:val="center"/>
              <w:rPr>
                <w:b/>
                <w:sz w:val="28"/>
                <w:szCs w:val="28"/>
              </w:rPr>
            </w:pPr>
          </w:p>
          <w:p w:rsidR="008A23CB" w:rsidRPr="00227188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8A23CB" w:rsidRDefault="008A23CB" w:rsidP="00CF2758">
            <w:pPr>
              <w:jc w:val="center"/>
            </w:pPr>
          </w:p>
        </w:tc>
      </w:tr>
      <w:tr w:rsidR="008A23CB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A23CB" w:rsidRPr="00D615BD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A23CB" w:rsidRPr="00D615BD" w:rsidRDefault="003F5F88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hyperlink r:id="rId5" w:history="1">
                    <w:r w:rsidR="008A23CB" w:rsidRPr="00D615BD">
                      <w:rPr>
                        <w:rStyle w:val="Hyperlink"/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none"/>
                        <w:lang w:val="pl-PL"/>
                      </w:rPr>
                      <w:t>Jacek Kopciński</w:t>
                    </w:r>
                  </w:hyperlink>
                  <w:r w:rsidR="008A23CB" w:rsidRPr="00D615BD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</w:tc>
            </w:tr>
            <w:tr w:rsidR="008A23CB" w:rsidRPr="00D615BD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A23CB" w:rsidRPr="00D615BD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8A23CB" w:rsidRPr="00D615BD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 „Przeszłość to dziś”, kl.II, cz.II, wyd. STENTOR, W-wa 2013</w:t>
            </w:r>
          </w:p>
          <w:p w:rsidR="008A23CB" w:rsidRPr="00D615BD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(do nowej podstawy programowej)</w:t>
            </w:r>
          </w:p>
        </w:tc>
      </w:tr>
      <w:tr w:rsidR="008A23CB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A23CB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ANGIELSKI- ZAWODOWY</w:t>
            </w: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8A23CB" w:rsidRPr="00D615BD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8A23CB" w:rsidRPr="00D615BD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>„ Alles klar .Neu 2. Zakres podstawowy” oraz zeszyt ćwiczeń, wyd. WSiP</w:t>
            </w:r>
          </w:p>
          <w:p w:rsidR="008A23CB" w:rsidRPr="00D615BD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8A23CB" w:rsidRPr="00D615BD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 O.Pytlińska, A.Wyroda,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8A23CB" w:rsidRPr="00D615BD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„Historia i społeczeństwo- część I- Ojczysty Panteon i ojczyste spory”, </w:t>
            </w:r>
          </w:p>
          <w:p w:rsidR="008A23CB" w:rsidRPr="00D615BD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>wyd. WSIP</w:t>
            </w:r>
          </w:p>
          <w:p w:rsidR="008A23CB" w:rsidRPr="00D615BD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8A23CB" w:rsidRPr="00D615BD" w:rsidTr="00CF2758">
        <w:trPr>
          <w:trHeight w:val="226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D615BD" w:rsidRDefault="0040310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8A23CB"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8A23CB" w:rsidRPr="00D615BD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A23CB" w:rsidRPr="00D615BD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8A23CB" w:rsidRPr="00D615BD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A23CB" w:rsidRPr="00D615BD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8A23CB" w:rsidRPr="00D615BD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8A23CB" w:rsidRPr="00D615BD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8A23CB" w:rsidRPr="00D615BD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8A23CB" w:rsidRPr="00D615BD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8A23CB" w:rsidRPr="000D7E6F" w:rsidRDefault="008A23CB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8A23CB" w:rsidRPr="00D615BD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0D7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kl.II.wyd. Nowa Era </w:t>
            </w:r>
          </w:p>
          <w:p w:rsidR="008A23CB" w:rsidRPr="000D7E6F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8A23CB" w:rsidRPr="00D615BD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raz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 </w:t>
            </w:r>
          </w:p>
          <w:p w:rsidR="008A23CB" w:rsidRPr="00D615BD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</w:p>
          <w:p w:rsidR="008A23CB" w:rsidRPr="000D7E6F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Podręcznik dla szkół ponadgimnazjalnych kl.III.</w:t>
            </w:r>
            <w:r w:rsidRPr="000D7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8A23CB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D615BD" w:rsidRDefault="0040310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A23CB"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8A23CB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D615BD" w:rsidRDefault="0040310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A23CB"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A23CB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D615BD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4"/>
            <w:tcBorders>
              <w:left w:val="single" w:sz="4" w:space="0" w:color="auto"/>
            </w:tcBorders>
            <w:vAlign w:val="center"/>
          </w:tcPr>
          <w:p w:rsidR="008A23CB" w:rsidRPr="00D615BD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D615BD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 w:rsidR="0040310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8A23CB" w:rsidRPr="00D615BD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03" w:rsidRPr="00D615BD" w:rsidTr="00403103">
        <w:tc>
          <w:tcPr>
            <w:tcW w:w="516" w:type="dxa"/>
            <w:tcBorders>
              <w:right w:val="single" w:sz="4" w:space="0" w:color="auto"/>
            </w:tcBorders>
          </w:tcPr>
          <w:p w:rsidR="00403103" w:rsidRPr="00D615BD" w:rsidRDefault="0040310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03103" w:rsidRPr="00403103" w:rsidRDefault="0040310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0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TECHNOLOGIA WYKONYWANIA FORM DRUKOWYCH I DRUKOWANIA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403103" w:rsidRPr="00D615BD" w:rsidRDefault="00403103" w:rsidP="00403103">
            <w:pPr>
              <w:pStyle w:val="western"/>
              <w:spacing w:after="0" w:line="240" w:lineRule="auto"/>
              <w:rPr>
                <w:lang w:val="pl-PL"/>
              </w:rPr>
            </w:pPr>
            <w:proofErr w:type="spellStart"/>
            <w:r w:rsidRPr="00D615BD">
              <w:t>bez</w:t>
            </w:r>
            <w:proofErr w:type="spellEnd"/>
            <w:r w:rsidRPr="00D615BD">
              <w:t xml:space="preserve"> </w:t>
            </w:r>
            <w:proofErr w:type="spellStart"/>
            <w:r w:rsidRPr="00D615BD">
              <w:t>podręcznika</w:t>
            </w:r>
            <w:proofErr w:type="spellEnd"/>
          </w:p>
        </w:tc>
        <w:tc>
          <w:tcPr>
            <w:tcW w:w="7084" w:type="dxa"/>
            <w:tcBorders>
              <w:left w:val="single" w:sz="4" w:space="0" w:color="auto"/>
            </w:tcBorders>
            <w:vAlign w:val="center"/>
          </w:tcPr>
          <w:p w:rsidR="00403103" w:rsidRPr="00D615BD" w:rsidRDefault="00403103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</w:tr>
    </w:tbl>
    <w:p w:rsidR="008A23CB" w:rsidRDefault="008A23CB" w:rsidP="008A23CB"/>
    <w:p w:rsidR="008A23CB" w:rsidRDefault="008A23CB" w:rsidP="008A23CB"/>
    <w:p w:rsidR="008A23CB" w:rsidRPr="006C1D0F" w:rsidRDefault="008A23CB" w:rsidP="008A23CB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4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40"/>
        <w:gridCol w:w="7069"/>
      </w:tblGrid>
      <w:tr w:rsidR="008A23CB" w:rsidTr="00CF27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8A23CB" w:rsidRPr="007325BD" w:rsidRDefault="008A23CB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8A23CB" w:rsidRPr="007325BD" w:rsidRDefault="008A23CB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8A23CB" w:rsidTr="00CF27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8A23CB" w:rsidRPr="00227188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3CB" w:rsidRPr="00DF438B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3CB" w:rsidRPr="00DF438B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8A23CB" w:rsidTr="00CF2758">
        <w:tc>
          <w:tcPr>
            <w:tcW w:w="14850" w:type="dxa"/>
            <w:gridSpan w:val="5"/>
            <w:vAlign w:val="center"/>
          </w:tcPr>
          <w:p w:rsidR="008A23CB" w:rsidRDefault="008A23CB" w:rsidP="00CF2758">
            <w:pPr>
              <w:jc w:val="center"/>
              <w:rPr>
                <w:b/>
                <w:sz w:val="28"/>
                <w:szCs w:val="28"/>
              </w:rPr>
            </w:pPr>
          </w:p>
          <w:p w:rsidR="008A23CB" w:rsidRPr="00227188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8A23CB" w:rsidRDefault="008A23CB" w:rsidP="00CF2758">
            <w:pPr>
              <w:jc w:val="center"/>
            </w:pPr>
          </w:p>
        </w:tc>
      </w:tr>
      <w:tr w:rsidR="008A23CB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8A23CB" w:rsidRPr="006C00D1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A23CB" w:rsidRPr="006C00D1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6C00D1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J.Kopciński</w:t>
                  </w:r>
                </w:p>
              </w:tc>
            </w:tr>
            <w:tr w:rsidR="008A23CB" w:rsidRPr="006C00D1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A23CB" w:rsidRPr="006C00D1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A23CB" w:rsidRPr="006C00D1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8A23CB" w:rsidRPr="006C00D1" w:rsidRDefault="008A23CB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  Przeszłość to dziś, kl.III, wyd. Stentor, W- wa 2014 (do nowej podstawy programowej)</w:t>
            </w:r>
          </w:p>
        </w:tc>
      </w:tr>
      <w:tr w:rsidR="008A23CB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ANGIELSKI</w:t>
            </w:r>
          </w:p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A23CB" w:rsidRPr="006C00D1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8A23CB" w:rsidRPr="006C00D1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8A23CB" w:rsidRPr="006C00D1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Alles klar .Neu 2. Zakres podstawowy” oraz zeszyt ćwiczeń, </w:t>
            </w:r>
          </w:p>
          <w:p w:rsidR="008A23CB" w:rsidRPr="006C00D1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>wyd. WSiP</w:t>
            </w:r>
          </w:p>
        </w:tc>
      </w:tr>
      <w:tr w:rsidR="008A23CB" w:rsidRPr="006C00D1" w:rsidTr="00CF2758">
        <w:trPr>
          <w:trHeight w:val="226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6C00D1" w:rsidRDefault="0040310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3CB"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8A23CB" w:rsidRPr="006C00D1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A23CB" w:rsidRPr="006C00D1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8A23CB" w:rsidRPr="006C00D1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A23CB" w:rsidRPr="006C00D1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8A23CB" w:rsidRPr="006C00D1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8A23CB" w:rsidRPr="006C00D1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8A23CB" w:rsidRPr="006C00D1" w:rsidRDefault="008A23CB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8A23CB" w:rsidRPr="006C00D1" w:rsidRDefault="008A23C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8A23CB" w:rsidRPr="0099502C" w:rsidRDefault="008A23CB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8A23CB" w:rsidRPr="0099502C" w:rsidRDefault="008A23CB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6C0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6C0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9950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Podręcznik dla szkół ponadgimnazjalnych kl.III.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8A23CB" w:rsidRPr="006C00D1" w:rsidRDefault="008A23CB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oraz </w:t>
            </w:r>
          </w:p>
          <w:p w:rsidR="008A23CB" w:rsidRPr="006C00D1" w:rsidRDefault="008A23CB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zbiór zadań- zostanie podany we wrześniu.</w:t>
            </w:r>
          </w:p>
        </w:tc>
      </w:tr>
      <w:tr w:rsidR="008A23CB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6C00D1" w:rsidRDefault="004606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23CB"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6C00D1" w:rsidRDefault="008A23CB" w:rsidP="00CF2758">
            <w:pPr>
              <w:pStyle w:val="western"/>
              <w:spacing w:after="0" w:line="240" w:lineRule="auto"/>
              <w:rPr>
                <w:b/>
              </w:rPr>
            </w:pPr>
            <w:r w:rsidRPr="006C00D1">
              <w:rPr>
                <w:b/>
              </w:rPr>
              <w:t>HISTORIA I SPOŁECZEŃSTWO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A23CB" w:rsidRPr="006C00D1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23CB" w:rsidRPr="006C00D1" w:rsidRDefault="008A23CB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A23CB" w:rsidRPr="006C00D1" w:rsidRDefault="008A23CB" w:rsidP="00CF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M.Markowicz,O.Pytlińska, A.Wyroda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8A23CB" w:rsidRPr="006C00D1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  „Historia i społeczeństwo- część I- Ojczysty Panteon i ojczyste spory”, </w:t>
            </w:r>
          </w:p>
          <w:p w:rsidR="008A23CB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>wyd. WSIP</w:t>
            </w:r>
          </w:p>
          <w:p w:rsidR="008A23CB" w:rsidRPr="006C00D1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  <w:p w:rsidR="008A23CB" w:rsidRPr="006C00D1" w:rsidRDefault="008A23C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8A23CB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6C00D1" w:rsidRDefault="004606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A23CB"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8A23CB" w:rsidRPr="006C00D1" w:rsidRDefault="008A23CB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8A23CB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6C00D1" w:rsidRDefault="004606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A23CB"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A23CB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A23CB" w:rsidRPr="006C00D1" w:rsidRDefault="008A23C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6C00D1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4"/>
            <w:tcBorders>
              <w:left w:val="single" w:sz="4" w:space="0" w:color="auto"/>
            </w:tcBorders>
            <w:vAlign w:val="center"/>
          </w:tcPr>
          <w:p w:rsidR="008A23CB" w:rsidRPr="006C00D1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CB" w:rsidRPr="006C00D1" w:rsidRDefault="008A23CB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 w:rsidR="0040310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8A23CB" w:rsidRPr="006C00D1" w:rsidRDefault="008A23C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2A" w:rsidRPr="006C00D1" w:rsidTr="0046062A">
        <w:tc>
          <w:tcPr>
            <w:tcW w:w="516" w:type="dxa"/>
            <w:tcBorders>
              <w:right w:val="single" w:sz="4" w:space="0" w:color="auto"/>
            </w:tcBorders>
          </w:tcPr>
          <w:p w:rsidR="0046062A" w:rsidRPr="006C00D1" w:rsidRDefault="004606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6062A" w:rsidRDefault="004606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2A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GOSPODARCZA</w:t>
            </w:r>
          </w:p>
          <w:p w:rsidR="0046062A" w:rsidRPr="0046062A" w:rsidRDefault="004606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POLIGRAFII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46062A" w:rsidRPr="006C00D1" w:rsidRDefault="0046062A" w:rsidP="0046062A">
            <w:pPr>
              <w:pStyle w:val="western"/>
              <w:spacing w:after="0" w:line="240" w:lineRule="auto"/>
            </w:pPr>
            <w:proofErr w:type="spellStart"/>
            <w:r w:rsidRPr="006C00D1">
              <w:t>bez</w:t>
            </w:r>
            <w:proofErr w:type="spellEnd"/>
            <w:r w:rsidRPr="006C00D1">
              <w:t xml:space="preserve"> </w:t>
            </w:r>
            <w:proofErr w:type="spellStart"/>
            <w:r w:rsidRPr="006C00D1">
              <w:t>podręcznika</w:t>
            </w:r>
            <w:proofErr w:type="spellEnd"/>
          </w:p>
        </w:tc>
        <w:tc>
          <w:tcPr>
            <w:tcW w:w="7069" w:type="dxa"/>
            <w:tcBorders>
              <w:left w:val="single" w:sz="4" w:space="0" w:color="auto"/>
            </w:tcBorders>
            <w:vAlign w:val="center"/>
          </w:tcPr>
          <w:p w:rsidR="0046062A" w:rsidRPr="006C00D1" w:rsidRDefault="0046062A" w:rsidP="0046062A">
            <w:pPr>
              <w:pStyle w:val="western"/>
              <w:spacing w:after="0" w:line="240" w:lineRule="auto"/>
            </w:pPr>
            <w:r w:rsidRPr="006C00D1">
              <w:t>................................................................................................................</w:t>
            </w:r>
          </w:p>
        </w:tc>
      </w:tr>
      <w:tr w:rsidR="0046062A" w:rsidRPr="006C00D1" w:rsidTr="0046062A">
        <w:tc>
          <w:tcPr>
            <w:tcW w:w="516" w:type="dxa"/>
            <w:tcBorders>
              <w:right w:val="single" w:sz="4" w:space="0" w:color="auto"/>
            </w:tcBorders>
          </w:tcPr>
          <w:p w:rsidR="0046062A" w:rsidRPr="006C00D1" w:rsidRDefault="004606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6062A" w:rsidRPr="0046062A" w:rsidRDefault="0046062A" w:rsidP="00CF2758">
            <w:pPr>
              <w:pStyle w:val="western"/>
              <w:spacing w:before="0" w:beforeAutospacing="0" w:after="0" w:line="240" w:lineRule="auto"/>
              <w:rPr>
                <w:b/>
                <w:lang w:val="pl-PL"/>
              </w:rPr>
            </w:pPr>
            <w:r w:rsidRPr="0046062A">
              <w:rPr>
                <w:b/>
              </w:rPr>
              <w:t>POLIGRAFICZNA KONTROLA JAKOŚCI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46062A" w:rsidRPr="006C00D1" w:rsidRDefault="004606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69" w:type="dxa"/>
            <w:tcBorders>
              <w:left w:val="single" w:sz="4" w:space="0" w:color="auto"/>
            </w:tcBorders>
            <w:vAlign w:val="center"/>
          </w:tcPr>
          <w:p w:rsidR="0046062A" w:rsidRPr="006C00D1" w:rsidRDefault="0046062A" w:rsidP="0046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</w:tc>
      </w:tr>
    </w:tbl>
    <w:p w:rsidR="008A23CB" w:rsidRPr="006C00D1" w:rsidRDefault="008A23CB" w:rsidP="008A23CB">
      <w:pPr>
        <w:rPr>
          <w:rFonts w:ascii="Times New Roman" w:hAnsi="Times New Roman" w:cs="Times New Roman"/>
          <w:sz w:val="24"/>
          <w:szCs w:val="24"/>
        </w:rPr>
      </w:pPr>
    </w:p>
    <w:p w:rsidR="008A23CB" w:rsidRPr="006C00D1" w:rsidRDefault="008A23CB" w:rsidP="008A23CB">
      <w:pPr>
        <w:rPr>
          <w:rFonts w:ascii="Times New Roman" w:hAnsi="Times New Roman" w:cs="Times New Roman"/>
          <w:sz w:val="24"/>
          <w:szCs w:val="24"/>
        </w:rPr>
      </w:pPr>
    </w:p>
    <w:p w:rsidR="008A23CB" w:rsidRPr="006C00D1" w:rsidRDefault="008A23CB" w:rsidP="008A23CB">
      <w:pPr>
        <w:rPr>
          <w:rFonts w:ascii="Times New Roman" w:hAnsi="Times New Roman" w:cs="Times New Roman"/>
          <w:sz w:val="24"/>
          <w:szCs w:val="24"/>
        </w:rPr>
      </w:pPr>
    </w:p>
    <w:p w:rsidR="008A23CB" w:rsidRPr="005F30D3" w:rsidRDefault="008A23CB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</w:p>
    <w:sectPr w:rsidR="008A23CB" w:rsidRPr="005F30D3" w:rsidSect="005F30D3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0617CD"/>
    <w:rsid w:val="0014793D"/>
    <w:rsid w:val="00186056"/>
    <w:rsid w:val="00227188"/>
    <w:rsid w:val="0026038C"/>
    <w:rsid w:val="003F5F88"/>
    <w:rsid w:val="00403103"/>
    <w:rsid w:val="0044451C"/>
    <w:rsid w:val="0046062A"/>
    <w:rsid w:val="004E358B"/>
    <w:rsid w:val="0055399E"/>
    <w:rsid w:val="005961F9"/>
    <w:rsid w:val="005F30D3"/>
    <w:rsid w:val="00613A54"/>
    <w:rsid w:val="006644E0"/>
    <w:rsid w:val="006674ED"/>
    <w:rsid w:val="006C0774"/>
    <w:rsid w:val="006F0A16"/>
    <w:rsid w:val="007E34DE"/>
    <w:rsid w:val="00840505"/>
    <w:rsid w:val="008A23CB"/>
    <w:rsid w:val="008F0178"/>
    <w:rsid w:val="00991873"/>
    <w:rsid w:val="009B3CC0"/>
    <w:rsid w:val="009C639C"/>
    <w:rsid w:val="00A90C05"/>
    <w:rsid w:val="00A90C7B"/>
    <w:rsid w:val="00BC568F"/>
    <w:rsid w:val="00C12E14"/>
    <w:rsid w:val="00C7308E"/>
    <w:rsid w:val="00CA2729"/>
    <w:rsid w:val="00D03686"/>
    <w:rsid w:val="00D14716"/>
    <w:rsid w:val="00D611C8"/>
    <w:rsid w:val="00D71F63"/>
    <w:rsid w:val="00D85BD5"/>
    <w:rsid w:val="00DF438B"/>
    <w:rsid w:val="00E0256A"/>
    <w:rsid w:val="00EA2733"/>
    <w:rsid w:val="00ED4D8F"/>
    <w:rsid w:val="00EE45A3"/>
    <w:rsid w:val="00FA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entor.pl/autorzy/czytaj/17/kopcinski-jac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C119-2E16-42CE-803A-F01A3F6F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20</cp:revision>
  <dcterms:created xsi:type="dcterms:W3CDTF">2019-06-09T16:26:00Z</dcterms:created>
  <dcterms:modified xsi:type="dcterms:W3CDTF">2020-06-28T14:49:00Z</dcterms:modified>
</cp:coreProperties>
</file>